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00CF5" w14:textId="77777777" w:rsidR="008465E7" w:rsidRDefault="008465E7" w:rsidP="008465E7">
      <w:pPr>
        <w:pStyle w:val="NormalWeb"/>
        <w:spacing w:before="0" w:beforeAutospacing="0" w:after="0" w:afterAutospacing="0"/>
        <w:ind w:right="653"/>
        <w:jc w:val="center"/>
      </w:pPr>
      <w:r>
        <w:rPr>
          <w:rFonts w:ascii="Calibri" w:hAnsi="Calibri" w:cs="Calibri"/>
          <w:color w:val="000000"/>
          <w:sz w:val="48"/>
          <w:szCs w:val="48"/>
        </w:rPr>
        <w:t>CATTLE SCHEDULE AND CLASSES. </w:t>
      </w:r>
    </w:p>
    <w:p w14:paraId="6B9E002C" w14:textId="56F5642C" w:rsidR="008465E7" w:rsidRPr="00AB7A2E" w:rsidRDefault="008465E7" w:rsidP="00AB7A2E">
      <w:pPr>
        <w:pStyle w:val="NormalWeb"/>
        <w:spacing w:before="304" w:beforeAutospacing="0" w:after="0" w:afterAutospacing="0"/>
        <w:ind w:left="197" w:right="655" w:hanging="4865"/>
        <w:jc w:val="center"/>
        <w:rPr>
          <w:sz w:val="32"/>
          <w:szCs w:val="32"/>
        </w:rPr>
      </w:pPr>
      <w:r>
        <w:rPr>
          <w:rFonts w:ascii="Calibri" w:hAnsi="Calibri" w:cs="Calibri"/>
          <w:b/>
          <w:bCs/>
          <w:color w:val="000000"/>
        </w:rPr>
        <w:t xml:space="preserve">CATTLE SECRETARY: Mrs. </w:t>
      </w:r>
      <w:r w:rsidRPr="00AB7A2E">
        <w:rPr>
          <w:rFonts w:ascii="Calibri" w:hAnsi="Calibri" w:cs="Calibri"/>
          <w:b/>
          <w:bCs/>
          <w:color w:val="000000"/>
          <w:sz w:val="32"/>
          <w:szCs w:val="32"/>
        </w:rPr>
        <w:t>H</w:t>
      </w:r>
      <w:r w:rsidR="00AB7A2E" w:rsidRPr="00AB7A2E">
        <w:rPr>
          <w:rFonts w:ascii="Calibri" w:hAnsi="Calibri" w:cs="Calibri"/>
          <w:b/>
          <w:bCs/>
          <w:color w:val="000000"/>
          <w:sz w:val="32"/>
          <w:szCs w:val="32"/>
        </w:rPr>
        <w:t xml:space="preserve">                                    Heather </w:t>
      </w:r>
      <w:r w:rsidRPr="00AB7A2E">
        <w:rPr>
          <w:rFonts w:ascii="Calibri" w:hAnsi="Calibri" w:cs="Calibri"/>
          <w:b/>
          <w:bCs/>
          <w:color w:val="000000"/>
          <w:sz w:val="32"/>
          <w:szCs w:val="32"/>
        </w:rPr>
        <w:t>Massey, 13 Castle Rd, Unsworth, Bury, BL9 8JL. 0161 766 3320 or 07946581601</w:t>
      </w:r>
    </w:p>
    <w:p w14:paraId="63A148E1" w14:textId="77777777" w:rsidR="00AB7A2E" w:rsidRDefault="00AB7A2E" w:rsidP="008465E7">
      <w:pPr>
        <w:pStyle w:val="NormalWeb"/>
        <w:spacing w:before="35" w:beforeAutospacing="0" w:after="0" w:afterAutospacing="0"/>
        <w:ind w:left="22"/>
        <w:rPr>
          <w:rFonts w:ascii="Calibri" w:hAnsi="Calibri" w:cs="Calibri"/>
          <w:b/>
          <w:bCs/>
          <w:color w:val="000000"/>
        </w:rPr>
      </w:pPr>
    </w:p>
    <w:p w14:paraId="27798AC7" w14:textId="1F10D3FD" w:rsidR="008465E7" w:rsidRDefault="008465E7" w:rsidP="008465E7">
      <w:pPr>
        <w:pStyle w:val="NormalWeb"/>
        <w:spacing w:before="35" w:beforeAutospacing="0" w:after="0" w:afterAutospacing="0"/>
        <w:ind w:left="22"/>
      </w:pPr>
      <w:r>
        <w:rPr>
          <w:rFonts w:ascii="Calibri" w:hAnsi="Calibri" w:cs="Calibri"/>
          <w:b/>
          <w:bCs/>
          <w:color w:val="000000"/>
        </w:rPr>
        <w:t>CATTLE JUDGE: Mr. David Heath, Cheshire. </w:t>
      </w:r>
    </w:p>
    <w:p w14:paraId="7CCDB241" w14:textId="77777777" w:rsidR="008465E7" w:rsidRDefault="008465E7" w:rsidP="008465E7">
      <w:pPr>
        <w:pStyle w:val="NormalWeb"/>
        <w:spacing w:before="235" w:beforeAutospacing="0" w:after="0" w:afterAutospacing="0"/>
      </w:pPr>
      <w:r>
        <w:rPr>
          <w:rFonts w:ascii="Calibri" w:hAnsi="Calibri" w:cs="Calibri"/>
          <w:b/>
          <w:bCs/>
          <w:color w:val="000000"/>
        </w:rPr>
        <w:t>YOUNG HANDLERS JUDGE: TBC </w:t>
      </w:r>
    </w:p>
    <w:p w14:paraId="7A3C7021" w14:textId="77777777" w:rsidR="008465E7" w:rsidRDefault="008465E7" w:rsidP="008465E7">
      <w:pPr>
        <w:pStyle w:val="NormalWeb"/>
        <w:spacing w:before="207" w:beforeAutospacing="0" w:after="0" w:afterAutospacing="0"/>
        <w:ind w:left="30"/>
      </w:pPr>
      <w:r>
        <w:rPr>
          <w:rFonts w:ascii="Calibri" w:hAnsi="Calibri" w:cs="Calibri"/>
          <w:b/>
          <w:bCs/>
          <w:color w:val="C55911"/>
        </w:rPr>
        <w:t>ENTRY FEE </w:t>
      </w:r>
    </w:p>
    <w:p w14:paraId="6C4E270B" w14:textId="77777777" w:rsidR="00AB7A2E" w:rsidRDefault="008465E7" w:rsidP="008465E7">
      <w:pPr>
        <w:pStyle w:val="NormalWeb"/>
        <w:spacing w:before="200" w:beforeAutospacing="0" w:after="0" w:afterAutospacing="0"/>
        <w:ind w:left="22" w:right="2487" w:hanging="8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£6 per class plus £1.50 transaction fee and £2 first aid per entry. </w:t>
      </w:r>
    </w:p>
    <w:p w14:paraId="7BA6A064" w14:textId="3D75D3E1" w:rsidR="008465E7" w:rsidRDefault="008465E7" w:rsidP="008465E7">
      <w:pPr>
        <w:pStyle w:val="NormalWeb"/>
        <w:spacing w:before="200" w:beforeAutospacing="0" w:after="0" w:afterAutospacing="0"/>
        <w:ind w:left="22" w:right="2487" w:hanging="8"/>
      </w:pPr>
      <w:r>
        <w:rPr>
          <w:rFonts w:ascii="Calibri" w:hAnsi="Calibri" w:cs="Calibri"/>
          <w:b/>
          <w:bCs/>
          <w:color w:val="C55911"/>
        </w:rPr>
        <w:t>PRIZE MONEY </w:t>
      </w:r>
    </w:p>
    <w:p w14:paraId="6D1372A9" w14:textId="77777777" w:rsidR="00AB7A2E" w:rsidRDefault="008465E7" w:rsidP="008465E7">
      <w:pPr>
        <w:pStyle w:val="NormalWeb"/>
        <w:spacing w:before="9" w:beforeAutospacing="0" w:after="0" w:afterAutospacing="0"/>
        <w:ind w:left="1" w:right="2411" w:firstLine="33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</w:t>
      </w:r>
      <w:r>
        <w:rPr>
          <w:rFonts w:ascii="Calibri" w:hAnsi="Calibri" w:cs="Calibri"/>
          <w:color w:val="000000"/>
          <w:sz w:val="14"/>
          <w:szCs w:val="14"/>
          <w:vertAlign w:val="superscript"/>
        </w:rPr>
        <w:t>st</w:t>
      </w:r>
      <w:r>
        <w:rPr>
          <w:rFonts w:ascii="Calibri" w:hAnsi="Calibri" w:cs="Calibri"/>
          <w:color w:val="000000"/>
        </w:rPr>
        <w:t>-£30, 2</w:t>
      </w:r>
      <w:r>
        <w:rPr>
          <w:rFonts w:ascii="Calibri" w:hAnsi="Calibri" w:cs="Calibri"/>
          <w:color w:val="000000"/>
          <w:sz w:val="14"/>
          <w:szCs w:val="14"/>
          <w:vertAlign w:val="superscript"/>
        </w:rPr>
        <w:t>nd</w:t>
      </w:r>
      <w:r>
        <w:rPr>
          <w:rFonts w:ascii="Calibri" w:hAnsi="Calibri" w:cs="Calibri"/>
          <w:color w:val="000000"/>
        </w:rPr>
        <w:t>-£ 20, 3</w:t>
      </w:r>
      <w:r>
        <w:rPr>
          <w:rFonts w:ascii="Calibri" w:hAnsi="Calibri" w:cs="Calibri"/>
          <w:color w:val="000000"/>
          <w:sz w:val="14"/>
          <w:szCs w:val="14"/>
          <w:vertAlign w:val="superscript"/>
        </w:rPr>
        <w:t>rd</w:t>
      </w:r>
      <w:r>
        <w:rPr>
          <w:rFonts w:ascii="Calibri" w:hAnsi="Calibri" w:cs="Calibri"/>
          <w:color w:val="000000"/>
        </w:rPr>
        <w:t>- £15, 4</w:t>
      </w:r>
      <w:r>
        <w:rPr>
          <w:rFonts w:ascii="Calibri" w:hAnsi="Calibri" w:cs="Calibri"/>
          <w:color w:val="000000"/>
          <w:sz w:val="14"/>
          <w:szCs w:val="14"/>
          <w:vertAlign w:val="superscript"/>
        </w:rPr>
        <w:t xml:space="preserve">th </w:t>
      </w:r>
      <w:r>
        <w:rPr>
          <w:rFonts w:ascii="Calibri" w:hAnsi="Calibri" w:cs="Calibri"/>
          <w:color w:val="000000"/>
        </w:rPr>
        <w:t xml:space="preserve">£10 (if 6 or more entries in the class). </w:t>
      </w:r>
    </w:p>
    <w:p w14:paraId="326F2F55" w14:textId="77777777" w:rsidR="00AB7A2E" w:rsidRDefault="00AB7A2E" w:rsidP="008465E7">
      <w:pPr>
        <w:pStyle w:val="NormalWeb"/>
        <w:spacing w:before="9" w:beforeAutospacing="0" w:after="0" w:afterAutospacing="0"/>
        <w:ind w:left="1" w:right="2411" w:firstLine="33"/>
        <w:rPr>
          <w:rFonts w:ascii="Calibri" w:hAnsi="Calibri" w:cs="Calibri"/>
          <w:color w:val="000000"/>
        </w:rPr>
      </w:pPr>
    </w:p>
    <w:p w14:paraId="426406A7" w14:textId="1E22A70C" w:rsidR="008465E7" w:rsidRDefault="008465E7" w:rsidP="008465E7">
      <w:pPr>
        <w:pStyle w:val="NormalWeb"/>
        <w:spacing w:before="9" w:beforeAutospacing="0" w:after="0" w:afterAutospacing="0"/>
        <w:ind w:left="1" w:right="2411" w:firstLine="33"/>
      </w:pPr>
      <w:r>
        <w:rPr>
          <w:rFonts w:ascii="Calibri" w:hAnsi="Calibri" w:cs="Calibri"/>
          <w:b/>
          <w:bCs/>
          <w:color w:val="C55911"/>
        </w:rPr>
        <w:t>ANY PEDIGREE NATIVE BREED </w:t>
      </w:r>
    </w:p>
    <w:p w14:paraId="126004EB" w14:textId="77777777" w:rsidR="008465E7" w:rsidRDefault="008465E7" w:rsidP="008465E7">
      <w:pPr>
        <w:pStyle w:val="NormalWeb"/>
        <w:spacing w:before="77" w:beforeAutospacing="0" w:after="0" w:afterAutospacing="0"/>
        <w:ind w:left="390"/>
      </w:pPr>
      <w:r>
        <w:rPr>
          <w:rFonts w:ascii="Calibri" w:hAnsi="Calibri" w:cs="Calibri"/>
          <w:b/>
          <w:bCs/>
          <w:color w:val="000000"/>
        </w:rPr>
        <w:t>1. Native Bull (any age). </w:t>
      </w:r>
    </w:p>
    <w:p w14:paraId="08A97375" w14:textId="77777777" w:rsidR="008465E7" w:rsidRDefault="008465E7" w:rsidP="008465E7">
      <w:pPr>
        <w:pStyle w:val="NormalWeb"/>
        <w:spacing w:before="46" w:beforeAutospacing="0" w:after="0" w:afterAutospacing="0"/>
        <w:ind w:left="383"/>
      </w:pPr>
      <w:r>
        <w:rPr>
          <w:rFonts w:ascii="Calibri" w:hAnsi="Calibri" w:cs="Calibri"/>
          <w:b/>
          <w:bCs/>
          <w:color w:val="000000"/>
        </w:rPr>
        <w:t>2. Heifer born on or after 1</w:t>
      </w:r>
      <w:r>
        <w:rPr>
          <w:rFonts w:ascii="Calibri" w:hAnsi="Calibri" w:cs="Calibri"/>
          <w:b/>
          <w:bCs/>
          <w:color w:val="000000"/>
          <w:sz w:val="14"/>
          <w:szCs w:val="14"/>
          <w:vertAlign w:val="superscript"/>
        </w:rPr>
        <w:t>st</w:t>
      </w:r>
      <w:r>
        <w:rPr>
          <w:rFonts w:ascii="Calibri" w:hAnsi="Calibri" w:cs="Calibri"/>
          <w:b/>
          <w:bCs/>
          <w:color w:val="000000"/>
        </w:rPr>
        <w:t>January 2025 </w:t>
      </w:r>
    </w:p>
    <w:p w14:paraId="74F4C45A" w14:textId="634F43FF" w:rsidR="008465E7" w:rsidRDefault="008465E7" w:rsidP="008465E7">
      <w:pPr>
        <w:pStyle w:val="NormalWeb"/>
        <w:spacing w:before="50" w:beforeAutospacing="0" w:after="0" w:afterAutospacing="0"/>
        <w:ind w:left="362" w:right="1686" w:firstLine="21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3. Cow or Heifer born before 1</w:t>
      </w:r>
      <w:r>
        <w:rPr>
          <w:rFonts w:ascii="Calibri" w:hAnsi="Calibri" w:cs="Calibri"/>
          <w:b/>
          <w:bCs/>
          <w:color w:val="000000"/>
          <w:sz w:val="14"/>
          <w:szCs w:val="14"/>
          <w:vertAlign w:val="superscript"/>
        </w:rPr>
        <w:t>st</w:t>
      </w:r>
      <w:r>
        <w:rPr>
          <w:rFonts w:ascii="Calibri" w:hAnsi="Calibri" w:cs="Calibri"/>
          <w:b/>
          <w:bCs/>
          <w:color w:val="000000"/>
        </w:rPr>
        <w:t>Jan 2025 – in calf or with calf at foot.</w:t>
      </w:r>
    </w:p>
    <w:p w14:paraId="67BEF8F0" w14:textId="6D1DA342" w:rsidR="008465E7" w:rsidRDefault="008465E7" w:rsidP="008465E7">
      <w:pPr>
        <w:pStyle w:val="NormalWeb"/>
        <w:spacing w:before="50" w:beforeAutospacing="0" w:after="0" w:afterAutospacing="0"/>
        <w:ind w:left="362" w:right="1686" w:firstLine="21"/>
      </w:pPr>
      <w:r>
        <w:rPr>
          <w:rFonts w:ascii="Calibri" w:hAnsi="Calibri" w:cs="Calibri"/>
          <w:b/>
          <w:bCs/>
          <w:color w:val="000000"/>
        </w:rPr>
        <w:t>4. Pair of animals (any age /sex). </w:t>
      </w:r>
    </w:p>
    <w:p w14:paraId="2460FA30" w14:textId="77777777" w:rsidR="008465E7" w:rsidRDefault="008465E7" w:rsidP="008465E7">
      <w:pPr>
        <w:pStyle w:val="NormalWeb"/>
        <w:spacing w:before="30" w:beforeAutospacing="0" w:after="0" w:afterAutospacing="0"/>
        <w:ind w:left="384"/>
      </w:pPr>
      <w:r>
        <w:rPr>
          <w:rFonts w:ascii="Calibri" w:hAnsi="Calibri" w:cs="Calibri"/>
          <w:b/>
          <w:bCs/>
          <w:color w:val="000000"/>
        </w:rPr>
        <w:t>5. Native Champion. </w:t>
      </w:r>
    </w:p>
    <w:p w14:paraId="376AC59A" w14:textId="77777777" w:rsidR="008465E7" w:rsidRDefault="008465E7" w:rsidP="008465E7">
      <w:pPr>
        <w:pStyle w:val="NormalWeb"/>
        <w:spacing w:before="203" w:beforeAutospacing="0" w:after="0" w:afterAutospacing="0"/>
        <w:ind w:left="30"/>
      </w:pPr>
      <w:r>
        <w:rPr>
          <w:rFonts w:ascii="Calibri" w:hAnsi="Calibri" w:cs="Calibri"/>
          <w:b/>
          <w:bCs/>
          <w:color w:val="C55911"/>
        </w:rPr>
        <w:t>PEDIGREE HEREFORD CATTLE </w:t>
      </w:r>
    </w:p>
    <w:p w14:paraId="162B6756" w14:textId="77777777" w:rsidR="008465E7" w:rsidRDefault="008465E7" w:rsidP="008465E7">
      <w:pPr>
        <w:pStyle w:val="NormalWeb"/>
        <w:spacing w:before="199" w:beforeAutospacing="0" w:after="0" w:afterAutospacing="0"/>
        <w:ind w:left="383"/>
      </w:pPr>
      <w:r>
        <w:rPr>
          <w:rFonts w:ascii="Calibri" w:hAnsi="Calibri" w:cs="Calibri"/>
          <w:b/>
          <w:bCs/>
          <w:color w:val="000000"/>
        </w:rPr>
        <w:t>6. Bull born before 1</w:t>
      </w:r>
      <w:r>
        <w:rPr>
          <w:rFonts w:ascii="Calibri" w:hAnsi="Calibri" w:cs="Calibri"/>
          <w:b/>
          <w:bCs/>
          <w:color w:val="000000"/>
          <w:sz w:val="14"/>
          <w:szCs w:val="14"/>
          <w:vertAlign w:val="superscript"/>
        </w:rPr>
        <w:t>st</w:t>
      </w:r>
      <w:r>
        <w:rPr>
          <w:rFonts w:ascii="Calibri" w:hAnsi="Calibri" w:cs="Calibri"/>
          <w:b/>
          <w:bCs/>
          <w:color w:val="000000"/>
        </w:rPr>
        <w:t>Jan 2025. </w:t>
      </w:r>
    </w:p>
    <w:p w14:paraId="1A27FF2C" w14:textId="77777777" w:rsidR="008465E7" w:rsidRDefault="008465E7" w:rsidP="008465E7">
      <w:pPr>
        <w:pStyle w:val="NormalWeb"/>
        <w:spacing w:before="40" w:beforeAutospacing="0" w:after="0" w:afterAutospacing="0"/>
        <w:ind w:left="383"/>
      </w:pPr>
      <w:r>
        <w:rPr>
          <w:rFonts w:ascii="Calibri" w:hAnsi="Calibri" w:cs="Calibri"/>
          <w:b/>
          <w:bCs/>
          <w:color w:val="000000"/>
        </w:rPr>
        <w:t>7. Bull born on or after 1</w:t>
      </w:r>
      <w:r>
        <w:rPr>
          <w:rFonts w:ascii="Calibri" w:hAnsi="Calibri" w:cs="Calibri"/>
          <w:b/>
          <w:bCs/>
          <w:color w:val="000000"/>
          <w:sz w:val="14"/>
          <w:szCs w:val="14"/>
          <w:vertAlign w:val="superscript"/>
        </w:rPr>
        <w:t>st</w:t>
      </w:r>
      <w:r>
        <w:rPr>
          <w:rFonts w:ascii="Calibri" w:hAnsi="Calibri" w:cs="Calibri"/>
          <w:b/>
          <w:bCs/>
          <w:color w:val="000000"/>
        </w:rPr>
        <w:t>Jan 2025. </w:t>
      </w:r>
    </w:p>
    <w:p w14:paraId="0B7505EB" w14:textId="77777777" w:rsidR="008465E7" w:rsidRDefault="008465E7" w:rsidP="008465E7">
      <w:pPr>
        <w:pStyle w:val="NormalWeb"/>
        <w:spacing w:before="50" w:beforeAutospacing="0" w:after="0" w:afterAutospacing="0"/>
        <w:ind w:left="365" w:right="1875" w:hanging="15"/>
      </w:pPr>
      <w:r>
        <w:rPr>
          <w:rFonts w:ascii="Calibri" w:hAnsi="Calibri" w:cs="Calibri"/>
          <w:b/>
          <w:bCs/>
          <w:color w:val="000000"/>
        </w:rPr>
        <w:t>8. Cow or Heifer born before 1</w:t>
      </w:r>
      <w:r>
        <w:rPr>
          <w:rFonts w:ascii="Calibri" w:hAnsi="Calibri" w:cs="Calibri"/>
          <w:b/>
          <w:bCs/>
          <w:color w:val="000000"/>
          <w:sz w:val="14"/>
          <w:szCs w:val="14"/>
          <w:vertAlign w:val="superscript"/>
        </w:rPr>
        <w:t>st</w:t>
      </w:r>
      <w:r>
        <w:rPr>
          <w:rFonts w:ascii="Calibri" w:hAnsi="Calibri" w:cs="Calibri"/>
          <w:b/>
          <w:bCs/>
          <w:color w:val="000000"/>
        </w:rPr>
        <w:t>Jan 2024 in calf or with calf at foot. 9. Heifer born in 2024. </w:t>
      </w:r>
    </w:p>
    <w:p w14:paraId="2370AE10" w14:textId="77777777" w:rsidR="008465E7" w:rsidRDefault="008465E7" w:rsidP="008465E7">
      <w:pPr>
        <w:pStyle w:val="NormalWeb"/>
        <w:spacing w:before="29" w:beforeAutospacing="0" w:after="0" w:afterAutospacing="0"/>
        <w:ind w:left="390"/>
      </w:pPr>
      <w:r>
        <w:rPr>
          <w:rFonts w:ascii="Calibri" w:hAnsi="Calibri" w:cs="Calibri"/>
          <w:b/>
          <w:bCs/>
          <w:color w:val="000000"/>
        </w:rPr>
        <w:t>10. Heifer born on or after 1</w:t>
      </w:r>
      <w:r>
        <w:rPr>
          <w:rFonts w:ascii="Calibri" w:hAnsi="Calibri" w:cs="Calibri"/>
          <w:b/>
          <w:bCs/>
          <w:color w:val="000000"/>
          <w:sz w:val="14"/>
          <w:szCs w:val="14"/>
          <w:vertAlign w:val="superscript"/>
        </w:rPr>
        <w:t>st</w:t>
      </w:r>
      <w:r>
        <w:rPr>
          <w:rFonts w:ascii="Calibri" w:hAnsi="Calibri" w:cs="Calibri"/>
          <w:b/>
          <w:bCs/>
          <w:color w:val="000000"/>
        </w:rPr>
        <w:t>Jan 2025. </w:t>
      </w:r>
    </w:p>
    <w:p w14:paraId="34D25D4D" w14:textId="77777777" w:rsidR="008465E7" w:rsidRDefault="008465E7" w:rsidP="008465E7">
      <w:pPr>
        <w:pStyle w:val="NormalWeb"/>
        <w:spacing w:before="44" w:beforeAutospacing="0" w:after="0" w:afterAutospacing="0"/>
        <w:ind w:left="390"/>
      </w:pPr>
      <w:r>
        <w:rPr>
          <w:rFonts w:ascii="Calibri" w:hAnsi="Calibri" w:cs="Calibri"/>
          <w:b/>
          <w:bCs/>
          <w:color w:val="000000"/>
        </w:rPr>
        <w:t>11. Pair of Herefords. </w:t>
      </w:r>
    </w:p>
    <w:p w14:paraId="05522360" w14:textId="77777777" w:rsidR="008465E7" w:rsidRDefault="008465E7" w:rsidP="008465E7">
      <w:pPr>
        <w:pStyle w:val="NormalWeb"/>
        <w:spacing w:before="50" w:beforeAutospacing="0" w:after="0" w:afterAutospacing="0"/>
        <w:ind w:left="390"/>
      </w:pPr>
      <w:r>
        <w:rPr>
          <w:rFonts w:ascii="Calibri" w:hAnsi="Calibri" w:cs="Calibri"/>
          <w:b/>
          <w:bCs/>
          <w:color w:val="000000"/>
        </w:rPr>
        <w:t>12. Hereford Champion. </w:t>
      </w:r>
    </w:p>
    <w:p w14:paraId="3B23C988" w14:textId="77777777" w:rsidR="008465E7" w:rsidRDefault="008465E7" w:rsidP="008465E7">
      <w:pPr>
        <w:pStyle w:val="NormalWeb"/>
        <w:spacing w:before="210" w:beforeAutospacing="0" w:after="0" w:afterAutospacing="0"/>
        <w:ind w:left="1"/>
      </w:pPr>
      <w:r>
        <w:rPr>
          <w:rFonts w:ascii="Calibri" w:hAnsi="Calibri" w:cs="Calibri"/>
          <w:b/>
          <w:bCs/>
          <w:color w:val="C55911"/>
        </w:rPr>
        <w:t>ANY PEDIGREE CONTINENTAL BREED </w:t>
      </w:r>
    </w:p>
    <w:p w14:paraId="66F72DF6" w14:textId="77777777" w:rsidR="008465E7" w:rsidRDefault="008465E7" w:rsidP="008465E7">
      <w:pPr>
        <w:pStyle w:val="NormalWeb"/>
        <w:spacing w:before="200" w:beforeAutospacing="0" w:after="0" w:afterAutospacing="0"/>
        <w:ind w:left="390"/>
      </w:pPr>
      <w:r>
        <w:rPr>
          <w:rFonts w:ascii="Calibri" w:hAnsi="Calibri" w:cs="Calibri"/>
          <w:b/>
          <w:bCs/>
          <w:color w:val="000000"/>
        </w:rPr>
        <w:t>13. Continental Bull (Any age) </w:t>
      </w:r>
    </w:p>
    <w:p w14:paraId="33AB221D" w14:textId="77777777" w:rsidR="008465E7" w:rsidRDefault="008465E7" w:rsidP="008465E7">
      <w:pPr>
        <w:pStyle w:val="NormalWeb"/>
        <w:spacing w:before="40" w:beforeAutospacing="0" w:after="0" w:afterAutospacing="0"/>
        <w:ind w:left="390"/>
      </w:pPr>
      <w:r>
        <w:rPr>
          <w:rFonts w:ascii="Calibri" w:hAnsi="Calibri" w:cs="Calibri"/>
          <w:b/>
          <w:bCs/>
          <w:color w:val="000000"/>
        </w:rPr>
        <w:t>14. Continental Cow/Heifer </w:t>
      </w:r>
    </w:p>
    <w:p w14:paraId="47489404" w14:textId="77777777" w:rsidR="008465E7" w:rsidRDefault="008465E7" w:rsidP="008465E7">
      <w:pPr>
        <w:pStyle w:val="NormalWeb"/>
        <w:spacing w:before="50" w:beforeAutospacing="0" w:after="0" w:afterAutospacing="0"/>
        <w:ind w:left="390"/>
      </w:pPr>
      <w:r>
        <w:rPr>
          <w:rFonts w:ascii="Calibri" w:hAnsi="Calibri" w:cs="Calibri"/>
          <w:b/>
          <w:bCs/>
          <w:color w:val="000000"/>
        </w:rPr>
        <w:t>15. Pair of animals </w:t>
      </w:r>
    </w:p>
    <w:p w14:paraId="4663435B" w14:textId="77777777" w:rsidR="008465E7" w:rsidRDefault="008465E7" w:rsidP="008465E7">
      <w:pPr>
        <w:pStyle w:val="NormalWeb"/>
        <w:spacing w:before="50" w:beforeAutospacing="0" w:after="0" w:afterAutospacing="0"/>
        <w:ind w:left="746"/>
      </w:pPr>
      <w:r>
        <w:rPr>
          <w:rFonts w:ascii="Calibri" w:hAnsi="Calibri" w:cs="Calibri"/>
          <w:b/>
          <w:bCs/>
          <w:color w:val="000000"/>
        </w:rPr>
        <w:t>(Above classes to be split if sufficient entries) </w:t>
      </w:r>
    </w:p>
    <w:p w14:paraId="691BD518" w14:textId="77777777" w:rsidR="008465E7" w:rsidRDefault="008465E7" w:rsidP="008465E7">
      <w:pPr>
        <w:pStyle w:val="NormalWeb"/>
        <w:spacing w:before="210" w:beforeAutospacing="0" w:after="0" w:afterAutospacing="0"/>
        <w:ind w:left="22"/>
      </w:pPr>
      <w:r>
        <w:rPr>
          <w:rFonts w:ascii="Calibri" w:hAnsi="Calibri" w:cs="Calibri"/>
          <w:b/>
          <w:bCs/>
          <w:color w:val="C55911"/>
        </w:rPr>
        <w:t>COMMERCIAL CATTLE </w:t>
      </w:r>
    </w:p>
    <w:p w14:paraId="6BCAEE28" w14:textId="77777777" w:rsidR="008465E7" w:rsidRDefault="008465E7" w:rsidP="008465E7">
      <w:pPr>
        <w:pStyle w:val="NormalWeb"/>
        <w:spacing w:before="200" w:beforeAutospacing="0" w:after="0" w:afterAutospacing="0"/>
        <w:ind w:left="390"/>
      </w:pPr>
      <w:r>
        <w:rPr>
          <w:rFonts w:ascii="Calibri" w:hAnsi="Calibri" w:cs="Calibri"/>
          <w:b/>
          <w:bCs/>
          <w:color w:val="000000"/>
        </w:rPr>
        <w:t>16. Best Commercial Heifer – Any breed. </w:t>
      </w:r>
    </w:p>
    <w:p w14:paraId="631F58B5" w14:textId="77777777" w:rsidR="008465E7" w:rsidRDefault="008465E7" w:rsidP="008465E7">
      <w:pPr>
        <w:pStyle w:val="NormalWeb"/>
        <w:spacing w:before="40" w:beforeAutospacing="0" w:after="0" w:afterAutospacing="0"/>
        <w:ind w:left="390"/>
      </w:pPr>
      <w:r>
        <w:rPr>
          <w:rFonts w:ascii="Calibri" w:hAnsi="Calibri" w:cs="Calibri"/>
          <w:b/>
          <w:bCs/>
          <w:color w:val="000000"/>
        </w:rPr>
        <w:t>17. Best Commercial Steer – Any breed. </w:t>
      </w:r>
    </w:p>
    <w:p w14:paraId="449B1269" w14:textId="77777777" w:rsidR="008465E7" w:rsidRDefault="008465E7" w:rsidP="008465E7">
      <w:pPr>
        <w:pStyle w:val="NormalWeb"/>
        <w:spacing w:before="50" w:beforeAutospacing="0" w:after="0" w:afterAutospacing="0"/>
        <w:ind w:left="390"/>
      </w:pPr>
      <w:r>
        <w:rPr>
          <w:rFonts w:ascii="Calibri" w:hAnsi="Calibri" w:cs="Calibri"/>
          <w:b/>
          <w:bCs/>
          <w:color w:val="000000"/>
        </w:rPr>
        <w:t>18. Best pair of Commercial Cattle – Any breed/sex. </w:t>
      </w:r>
    </w:p>
    <w:p w14:paraId="0C1E2D40" w14:textId="77777777" w:rsidR="008465E7" w:rsidRDefault="008465E7" w:rsidP="008465E7">
      <w:pPr>
        <w:pStyle w:val="NormalWeb"/>
        <w:spacing w:before="50" w:beforeAutospacing="0" w:after="0" w:afterAutospacing="0"/>
        <w:ind w:left="390"/>
      </w:pPr>
      <w:r>
        <w:rPr>
          <w:rFonts w:ascii="Calibri" w:hAnsi="Calibri" w:cs="Calibri"/>
          <w:b/>
          <w:bCs/>
          <w:color w:val="000000"/>
        </w:rPr>
        <w:t>19. Commercial Champion.</w:t>
      </w:r>
    </w:p>
    <w:p w14:paraId="0E621D9B" w14:textId="77777777" w:rsidR="008465E7" w:rsidRDefault="008465E7" w:rsidP="008465E7">
      <w:pPr>
        <w:pStyle w:val="NormalWeb"/>
        <w:spacing w:before="0" w:beforeAutospacing="0" w:after="0" w:afterAutospacing="0"/>
        <w:ind w:left="383"/>
        <w:rPr>
          <w:rFonts w:ascii="Calibri" w:hAnsi="Calibri" w:cs="Calibri"/>
          <w:b/>
          <w:bCs/>
          <w:color w:val="000000"/>
        </w:rPr>
      </w:pPr>
    </w:p>
    <w:p w14:paraId="7CBAA153" w14:textId="72F07915" w:rsidR="008465E7" w:rsidRDefault="008465E7" w:rsidP="008465E7">
      <w:pPr>
        <w:pStyle w:val="NormalWeb"/>
        <w:spacing w:before="0" w:beforeAutospacing="0" w:after="0" w:afterAutospacing="0"/>
        <w:ind w:left="383"/>
      </w:pPr>
      <w:r>
        <w:rPr>
          <w:rFonts w:ascii="Calibri" w:hAnsi="Calibri" w:cs="Calibri"/>
          <w:b/>
          <w:bCs/>
          <w:color w:val="000000"/>
        </w:rPr>
        <w:t xml:space="preserve">20. </w:t>
      </w:r>
      <w:proofErr w:type="gramStart"/>
      <w:r>
        <w:rPr>
          <w:rFonts w:ascii="Calibri" w:hAnsi="Calibri" w:cs="Calibri"/>
          <w:b/>
          <w:bCs/>
          <w:color w:val="000000"/>
        </w:rPr>
        <w:t>Overall</w:t>
      </w:r>
      <w:proofErr w:type="gramEnd"/>
      <w:r>
        <w:rPr>
          <w:rFonts w:ascii="Calibri" w:hAnsi="Calibri" w:cs="Calibri"/>
          <w:b/>
          <w:bCs/>
          <w:color w:val="000000"/>
        </w:rPr>
        <w:t xml:space="preserve"> Cattle Champion. </w:t>
      </w:r>
    </w:p>
    <w:p w14:paraId="1ECBEC62" w14:textId="77777777" w:rsidR="008465E7" w:rsidRDefault="008465E7" w:rsidP="008465E7">
      <w:pPr>
        <w:pStyle w:val="NormalWeb"/>
        <w:spacing w:before="526" w:beforeAutospacing="0" w:after="0" w:afterAutospacing="0"/>
      </w:pPr>
      <w:r>
        <w:rPr>
          <w:rFonts w:ascii="Calibri" w:hAnsi="Calibri" w:cs="Calibri"/>
          <w:b/>
          <w:bCs/>
          <w:color w:val="ED7D31"/>
        </w:rPr>
        <w:t>YOUNG HANDLERS </w:t>
      </w:r>
    </w:p>
    <w:p w14:paraId="10382F91" w14:textId="77777777" w:rsidR="008465E7" w:rsidRDefault="008465E7" w:rsidP="008465E7">
      <w:pPr>
        <w:pStyle w:val="NormalWeb"/>
        <w:spacing w:before="199" w:beforeAutospacing="0" w:after="0" w:afterAutospacing="0"/>
        <w:ind w:left="383"/>
      </w:pPr>
      <w:r>
        <w:rPr>
          <w:rFonts w:ascii="Calibri" w:hAnsi="Calibri" w:cs="Calibri"/>
          <w:b/>
          <w:bCs/>
          <w:color w:val="000000"/>
        </w:rPr>
        <w:t>21. Young Handler (6-14 years old) </w:t>
      </w:r>
    </w:p>
    <w:p w14:paraId="5685777C" w14:textId="77777777" w:rsidR="008465E7" w:rsidRDefault="008465E7" w:rsidP="008465E7">
      <w:pPr>
        <w:pStyle w:val="NormalWeb"/>
        <w:spacing w:before="40" w:beforeAutospacing="0" w:after="0" w:afterAutospacing="0"/>
        <w:ind w:left="383"/>
      </w:pPr>
      <w:r>
        <w:rPr>
          <w:rFonts w:ascii="Calibri" w:hAnsi="Calibri" w:cs="Calibri"/>
          <w:b/>
          <w:bCs/>
          <w:color w:val="000000"/>
        </w:rPr>
        <w:t>22. Young Handler (15-20 years old) </w:t>
      </w:r>
    </w:p>
    <w:p w14:paraId="5945B786" w14:textId="77777777" w:rsidR="008465E7" w:rsidRPr="00AB7A2E" w:rsidRDefault="008465E7" w:rsidP="008465E7">
      <w:pPr>
        <w:pStyle w:val="NormalWeb"/>
        <w:spacing w:before="1638" w:beforeAutospacing="0" w:after="0" w:afterAutospacing="0"/>
        <w:ind w:left="742"/>
        <w:rPr>
          <w:sz w:val="28"/>
          <w:szCs w:val="28"/>
        </w:rPr>
      </w:pPr>
      <w:r w:rsidRPr="00AB7A2E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Cattle Rules and Undertakings.</w:t>
      </w:r>
      <w:r w:rsidRPr="00AB7A2E">
        <w:rPr>
          <w:rFonts w:ascii="Calibri" w:hAnsi="Calibri" w:cs="Calibri"/>
          <w:b/>
          <w:bCs/>
          <w:color w:val="000000"/>
          <w:sz w:val="28"/>
          <w:szCs w:val="28"/>
        </w:rPr>
        <w:t> </w:t>
      </w:r>
    </w:p>
    <w:p w14:paraId="629E6399" w14:textId="5DB8E706" w:rsidR="008465E7" w:rsidRPr="00AB7A2E" w:rsidRDefault="00AB7A2E" w:rsidP="00AB7A2E">
      <w:pPr>
        <w:pStyle w:val="NormalWeb"/>
        <w:spacing w:before="368" w:beforeAutospacing="0" w:after="0" w:afterAutospacing="0"/>
        <w:rPr>
          <w:sz w:val="28"/>
          <w:szCs w:val="28"/>
        </w:rPr>
      </w:pPr>
      <w:r w:rsidRPr="00AB7A2E">
        <w:rPr>
          <w:rFonts w:ascii="Calibri" w:hAnsi="Calibri" w:cs="Calibri"/>
          <w:b/>
          <w:bCs/>
          <w:color w:val="000000"/>
          <w:sz w:val="28"/>
          <w:szCs w:val="28"/>
        </w:rPr>
        <w:t xml:space="preserve">             </w:t>
      </w:r>
      <w:r w:rsidR="008465E7" w:rsidRPr="00AB7A2E">
        <w:rPr>
          <w:rFonts w:ascii="Calibri" w:hAnsi="Calibri" w:cs="Calibri"/>
          <w:b/>
          <w:bCs/>
          <w:color w:val="000000"/>
          <w:sz w:val="28"/>
          <w:szCs w:val="28"/>
        </w:rPr>
        <w:t>1. All exhibitors must have public liability insurance. </w:t>
      </w:r>
    </w:p>
    <w:p w14:paraId="715FCF34" w14:textId="1983C88B" w:rsidR="008465E7" w:rsidRPr="00AB7A2E" w:rsidRDefault="00AB7A2E" w:rsidP="008465E7">
      <w:pPr>
        <w:pStyle w:val="NormalWeb"/>
        <w:spacing w:before="49" w:beforeAutospacing="0" w:after="0" w:afterAutospacing="0"/>
        <w:ind w:left="743" w:hanging="338"/>
        <w:jc w:val="both"/>
        <w:rPr>
          <w:color w:val="EE0000"/>
          <w:sz w:val="28"/>
          <w:szCs w:val="28"/>
        </w:rPr>
      </w:pPr>
      <w:r w:rsidRPr="00AB7A2E">
        <w:rPr>
          <w:rFonts w:ascii="Calibri" w:hAnsi="Calibri" w:cs="Calibri"/>
          <w:b/>
          <w:bCs/>
          <w:color w:val="000000"/>
          <w:sz w:val="28"/>
          <w:szCs w:val="28"/>
        </w:rPr>
        <w:t xml:space="preserve">      </w:t>
      </w:r>
      <w:r w:rsidR="008465E7" w:rsidRPr="00AB7A2E">
        <w:rPr>
          <w:rFonts w:ascii="Calibri" w:hAnsi="Calibri" w:cs="Calibri"/>
          <w:b/>
          <w:bCs/>
          <w:color w:val="000000"/>
          <w:sz w:val="28"/>
          <w:szCs w:val="28"/>
        </w:rPr>
        <w:t xml:space="preserve">2. All exhibitors to be on the showground before 9.30. Prize money will be given following the grand parade. </w:t>
      </w:r>
      <w:r w:rsidR="008465E7" w:rsidRPr="00AB7A2E">
        <w:rPr>
          <w:rFonts w:ascii="Calibri" w:hAnsi="Calibri" w:cs="Calibri"/>
          <w:b/>
          <w:bCs/>
          <w:color w:val="EE0000"/>
          <w:sz w:val="28"/>
          <w:szCs w:val="28"/>
        </w:rPr>
        <w:t>For health and safety, vehicles must not leave the showground before 4pm. </w:t>
      </w:r>
    </w:p>
    <w:p w14:paraId="039CE9F1" w14:textId="5F106F1C" w:rsidR="008465E7" w:rsidRPr="00AB7A2E" w:rsidRDefault="00AB7A2E" w:rsidP="008465E7">
      <w:pPr>
        <w:pStyle w:val="NormalWeb"/>
        <w:spacing w:before="28" w:beforeAutospacing="0" w:after="0" w:afterAutospacing="0"/>
        <w:ind w:left="743" w:right="178" w:hanging="365"/>
        <w:rPr>
          <w:sz w:val="28"/>
          <w:szCs w:val="28"/>
        </w:rPr>
      </w:pPr>
      <w:r w:rsidRPr="00AB7A2E">
        <w:rPr>
          <w:rFonts w:ascii="Calibri" w:hAnsi="Calibri" w:cs="Calibri"/>
          <w:b/>
          <w:bCs/>
          <w:color w:val="000000"/>
          <w:sz w:val="28"/>
          <w:szCs w:val="28"/>
        </w:rPr>
        <w:t xml:space="preserve">      </w:t>
      </w:r>
      <w:r w:rsidR="008465E7" w:rsidRPr="00AB7A2E">
        <w:rPr>
          <w:rFonts w:ascii="Calibri" w:hAnsi="Calibri" w:cs="Calibri"/>
          <w:b/>
          <w:bCs/>
          <w:color w:val="000000"/>
          <w:sz w:val="28"/>
          <w:szCs w:val="28"/>
        </w:rPr>
        <w:t>3. All bulls must have 2 handlers. All bulls over 10 months to be ringed or led by bulldogs. </w:t>
      </w:r>
    </w:p>
    <w:p w14:paraId="76919FD9" w14:textId="77777777" w:rsidR="00AB7A2E" w:rsidRPr="00AB7A2E" w:rsidRDefault="008465E7" w:rsidP="008465E7">
      <w:pPr>
        <w:pStyle w:val="NormalWeb"/>
        <w:spacing w:before="23" w:beforeAutospacing="0" w:after="0" w:afterAutospacing="0"/>
        <w:ind w:left="720" w:right="19" w:firstLine="3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AB7A2E">
        <w:rPr>
          <w:rFonts w:ascii="Calibri" w:hAnsi="Calibri" w:cs="Calibri"/>
          <w:b/>
          <w:bCs/>
          <w:color w:val="000000"/>
          <w:sz w:val="28"/>
          <w:szCs w:val="28"/>
        </w:rPr>
        <w:t>4. The showground is an a TB4 area. No pre-movement testing required unless required to do so to leave parish of origin. No post-movement testing required.</w:t>
      </w:r>
    </w:p>
    <w:p w14:paraId="61760B48" w14:textId="77777777" w:rsidR="00AB7A2E" w:rsidRDefault="008465E7" w:rsidP="008465E7">
      <w:pPr>
        <w:pStyle w:val="NormalWeb"/>
        <w:spacing w:before="23" w:beforeAutospacing="0" w:after="0" w:afterAutospacing="0"/>
        <w:ind w:left="720" w:right="19" w:firstLine="3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AB7A2E">
        <w:rPr>
          <w:rFonts w:ascii="Calibri" w:hAnsi="Calibri" w:cs="Calibri"/>
          <w:b/>
          <w:bCs/>
          <w:color w:val="000000"/>
          <w:sz w:val="28"/>
          <w:szCs w:val="28"/>
        </w:rPr>
        <w:t xml:space="preserve">5. The recording of movements to the show is the responsibility of the exhibitor. </w:t>
      </w:r>
      <w:r w:rsidR="00AB7A2E" w:rsidRPr="00AB7A2E">
        <w:rPr>
          <w:rFonts w:ascii="Calibri" w:hAnsi="Calibri" w:cs="Calibri"/>
          <w:b/>
          <w:bCs/>
          <w:color w:val="000000"/>
          <w:sz w:val="28"/>
          <w:szCs w:val="28"/>
        </w:rPr>
        <w:t xml:space="preserve">     </w:t>
      </w:r>
    </w:p>
    <w:p w14:paraId="35C77354" w14:textId="615A54DA" w:rsidR="008465E7" w:rsidRPr="00AB7A2E" w:rsidRDefault="008465E7" w:rsidP="008465E7">
      <w:pPr>
        <w:pStyle w:val="NormalWeb"/>
        <w:spacing w:before="23" w:beforeAutospacing="0" w:after="0" w:afterAutospacing="0"/>
        <w:ind w:left="720" w:right="19" w:firstLine="3"/>
        <w:rPr>
          <w:sz w:val="28"/>
          <w:szCs w:val="28"/>
        </w:rPr>
      </w:pPr>
      <w:r w:rsidRPr="00AB7A2E">
        <w:rPr>
          <w:rFonts w:ascii="Calibri" w:hAnsi="Calibri" w:cs="Calibri"/>
          <w:b/>
          <w:bCs/>
          <w:color w:val="000000"/>
          <w:sz w:val="28"/>
          <w:szCs w:val="28"/>
        </w:rPr>
        <w:t>6. The society reserve the right to create or amalgamate classes depending on entries. </w:t>
      </w:r>
    </w:p>
    <w:p w14:paraId="3FA040DF" w14:textId="7D02A732" w:rsidR="008465E7" w:rsidRPr="00AB7A2E" w:rsidRDefault="00AB7A2E" w:rsidP="008465E7">
      <w:pPr>
        <w:pStyle w:val="NormalWeb"/>
        <w:spacing w:before="25" w:beforeAutospacing="0" w:after="0" w:afterAutospacing="0"/>
        <w:ind w:left="743" w:right="51" w:hanging="359"/>
        <w:rPr>
          <w:sz w:val="28"/>
          <w:szCs w:val="28"/>
        </w:rPr>
      </w:pPr>
      <w:r w:rsidRPr="00AB7A2E">
        <w:rPr>
          <w:rFonts w:ascii="Calibri" w:hAnsi="Calibri" w:cs="Calibri"/>
          <w:b/>
          <w:bCs/>
          <w:color w:val="000000"/>
          <w:sz w:val="28"/>
          <w:szCs w:val="28"/>
        </w:rPr>
        <w:t xml:space="preserve">      </w:t>
      </w:r>
      <w:r w:rsidR="008465E7" w:rsidRPr="00AB7A2E">
        <w:rPr>
          <w:rFonts w:ascii="Calibri" w:hAnsi="Calibri" w:cs="Calibri"/>
          <w:b/>
          <w:bCs/>
          <w:color w:val="000000"/>
          <w:sz w:val="28"/>
          <w:szCs w:val="28"/>
        </w:rPr>
        <w:t>7. No bedding/fodder is provided. Exhibitors are encouraged to bring own power supply should blowers/driers be needed. </w:t>
      </w:r>
    </w:p>
    <w:p w14:paraId="59C122A1" w14:textId="77777777" w:rsidR="00AB7A2E" w:rsidRDefault="008465E7" w:rsidP="008465E7">
      <w:pPr>
        <w:pStyle w:val="NormalWeb"/>
        <w:spacing w:before="23" w:beforeAutospacing="0" w:after="0" w:afterAutospacing="0"/>
        <w:ind w:left="725" w:right="627" w:hanging="15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AB7A2E">
        <w:rPr>
          <w:rFonts w:ascii="Calibri" w:hAnsi="Calibri" w:cs="Calibri"/>
          <w:b/>
          <w:bCs/>
          <w:color w:val="000000"/>
          <w:sz w:val="28"/>
          <w:szCs w:val="28"/>
        </w:rPr>
        <w:t xml:space="preserve">8. Animals entered in Pedigree classes to be registered in Breed Herdbooks. </w:t>
      </w:r>
    </w:p>
    <w:p w14:paraId="01E57F4F" w14:textId="0BEB379C" w:rsidR="008465E7" w:rsidRPr="00AB7A2E" w:rsidRDefault="008465E7" w:rsidP="008465E7">
      <w:pPr>
        <w:pStyle w:val="NormalWeb"/>
        <w:spacing w:before="23" w:beforeAutospacing="0" w:after="0" w:afterAutospacing="0"/>
        <w:ind w:left="725" w:right="627" w:hanging="15"/>
        <w:rPr>
          <w:sz w:val="28"/>
          <w:szCs w:val="28"/>
        </w:rPr>
      </w:pPr>
      <w:r w:rsidRPr="00AB7A2E">
        <w:rPr>
          <w:rFonts w:ascii="Calibri" w:hAnsi="Calibri" w:cs="Calibri"/>
          <w:b/>
          <w:bCs/>
          <w:color w:val="000000"/>
          <w:sz w:val="28"/>
          <w:szCs w:val="28"/>
        </w:rPr>
        <w:t>9. Entries close Friday 2</w:t>
      </w:r>
      <w:r w:rsidR="00AB7A2E" w:rsidRPr="00AB7A2E">
        <w:rPr>
          <w:rFonts w:ascii="Calibri" w:hAnsi="Calibri" w:cs="Calibri"/>
          <w:b/>
          <w:bCs/>
          <w:color w:val="000000"/>
          <w:sz w:val="28"/>
          <w:szCs w:val="28"/>
        </w:rPr>
        <w:t>6</w:t>
      </w:r>
      <w:r w:rsidRPr="00AB7A2E">
        <w:rPr>
          <w:rFonts w:ascii="Calibri" w:hAnsi="Calibri" w:cs="Calibri"/>
          <w:b/>
          <w:bCs/>
          <w:color w:val="000000"/>
          <w:sz w:val="28"/>
          <w:szCs w:val="28"/>
        </w:rPr>
        <w:t>th June 202</w:t>
      </w:r>
      <w:r w:rsidR="00AB7A2E" w:rsidRPr="00AB7A2E">
        <w:rPr>
          <w:rFonts w:ascii="Calibri" w:hAnsi="Calibri" w:cs="Calibri"/>
          <w:b/>
          <w:bCs/>
          <w:color w:val="000000"/>
          <w:sz w:val="28"/>
          <w:szCs w:val="28"/>
        </w:rPr>
        <w:t>6</w:t>
      </w:r>
      <w:r w:rsidRPr="00AB7A2E">
        <w:rPr>
          <w:rFonts w:ascii="Calibri" w:hAnsi="Calibri" w:cs="Calibri"/>
          <w:b/>
          <w:bCs/>
          <w:color w:val="000000"/>
          <w:sz w:val="28"/>
          <w:szCs w:val="28"/>
        </w:rPr>
        <w:t>.</w:t>
      </w:r>
    </w:p>
    <w:p w14:paraId="53A61FFA" w14:textId="77777777" w:rsidR="008465E7" w:rsidRDefault="008465E7"/>
    <w:sectPr w:rsidR="008465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5E7"/>
    <w:rsid w:val="008465E7"/>
    <w:rsid w:val="00AB7A2E"/>
    <w:rsid w:val="00B15E9C"/>
    <w:rsid w:val="00BA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8EB93"/>
  <w15:chartTrackingRefBased/>
  <w15:docId w15:val="{7B223C99-2F3B-42B9-95C6-802E665E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6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5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5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5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5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5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5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5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5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5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5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5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5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5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5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5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5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5E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46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Massey</dc:creator>
  <cp:keywords/>
  <dc:description/>
  <cp:lastModifiedBy>Karen Southwell</cp:lastModifiedBy>
  <cp:revision>2</cp:revision>
  <dcterms:created xsi:type="dcterms:W3CDTF">2026-02-25T13:25:00Z</dcterms:created>
  <dcterms:modified xsi:type="dcterms:W3CDTF">2026-02-25T13:25:00Z</dcterms:modified>
</cp:coreProperties>
</file>